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附件3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706"/>
        <w:gridCol w:w="1207"/>
        <w:gridCol w:w="1535"/>
        <w:gridCol w:w="1262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河北省信息系统集成服务优秀人才奖申报表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5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近两年主要业绩：（不超过300字,相关证明材料请另附）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近两年获奖情况：（不超过300字，相关证明材料请另附）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推荐单位意见：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单位（公章）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月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本人自愿申请河北省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信息系统集成服务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优秀人才奖，并对以下活动作出承诺：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60" w:firstLineChars="3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所提供的申报材料真实有效；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2. 遵守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河北省信息系统集成服务优质工程奖和优秀人才奖评选办法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和相关规定；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3. 遵守评审工作纪律，并积极配合电子学会评审工作。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00" w:firstLineChars="15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个人签字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20" w:firstLineChars="26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12E8A6"/>
    <w:multiLevelType w:val="singleLevel"/>
    <w:tmpl w:val="E712E8A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45A182D"/>
    <w:multiLevelType w:val="multilevel"/>
    <w:tmpl w:val="345A182D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87F5E"/>
    <w:rsid w:val="19DA5219"/>
    <w:rsid w:val="27787F5E"/>
    <w:rsid w:val="2ABA4DE8"/>
    <w:rsid w:val="59B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00" w:beforeLines="100" w:after="50" w:afterLines="50"/>
      <w:jc w:val="center"/>
      <w:outlineLvl w:val="0"/>
    </w:pPr>
    <w:rPr>
      <w:rFonts w:eastAsia="黑体"/>
      <w:b/>
      <w:bCs/>
      <w:kern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2020-02-28T06:43:00Z</dcterms:created>
  <dc:creator>光鹏云</dc:creator>
  <cp:lastModifiedBy>光鹏云</cp:lastModifiedBy>
  <dcterms:modified xsi:type="dcterms:W3CDTF">2020-02-28T06:47:34Z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